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A0F50" w14:textId="77777777" w:rsidR="00F1750C" w:rsidRPr="00332145" w:rsidRDefault="00F1750C" w:rsidP="00332145">
      <w:pPr>
        <w:spacing w:after="0" w:line="240" w:lineRule="auto"/>
        <w:jc w:val="center"/>
        <w:rPr>
          <w:rFonts w:ascii="Arial" w:hAnsi="Arial" w:cs="Arial"/>
          <w:b/>
          <w:bCs/>
          <w:u w:val="single"/>
        </w:rPr>
      </w:pPr>
      <w:r w:rsidRPr="00332145">
        <w:rPr>
          <w:rFonts w:ascii="Arial" w:hAnsi="Arial" w:cs="Arial"/>
          <w:b/>
          <w:bCs/>
          <w:u w:val="single"/>
        </w:rPr>
        <w:t>When you care, every day makes a difference</w:t>
      </w:r>
    </w:p>
    <w:p w14:paraId="7C1BEDEF" w14:textId="77777777" w:rsidR="00C14A17" w:rsidRPr="00332145" w:rsidRDefault="00F1750C" w:rsidP="00332145">
      <w:pPr>
        <w:spacing w:after="0" w:line="240" w:lineRule="auto"/>
        <w:jc w:val="center"/>
        <w:rPr>
          <w:rFonts w:ascii="Arial" w:hAnsi="Arial" w:cs="Arial"/>
          <w:b/>
          <w:bCs/>
          <w:u w:val="single"/>
        </w:rPr>
      </w:pPr>
      <w:r w:rsidRPr="00332145">
        <w:rPr>
          <w:rFonts w:ascii="Arial" w:hAnsi="Arial" w:cs="Arial"/>
          <w:b/>
          <w:bCs/>
          <w:u w:val="single"/>
        </w:rPr>
        <w:t xml:space="preserve">Adult Social Care Recruitment Campaign 2019-20 </w:t>
      </w:r>
    </w:p>
    <w:p w14:paraId="171A106F" w14:textId="13B24729" w:rsidR="00F1750C" w:rsidRPr="00332145" w:rsidRDefault="00332145" w:rsidP="00332145">
      <w:pPr>
        <w:spacing w:after="0" w:line="240" w:lineRule="auto"/>
        <w:jc w:val="center"/>
        <w:rPr>
          <w:rFonts w:ascii="Arial" w:hAnsi="Arial" w:cs="Arial"/>
          <w:b/>
          <w:bCs/>
          <w:u w:val="single"/>
        </w:rPr>
      </w:pPr>
      <w:r w:rsidRPr="00332145">
        <w:rPr>
          <w:rFonts w:ascii="Arial" w:hAnsi="Arial" w:cs="Arial"/>
          <w:b/>
          <w:bCs/>
          <w:u w:val="single"/>
        </w:rPr>
        <w:t xml:space="preserve">Template </w:t>
      </w:r>
      <w:r w:rsidR="00BD310F">
        <w:rPr>
          <w:rFonts w:ascii="Arial" w:hAnsi="Arial" w:cs="Arial"/>
          <w:b/>
          <w:bCs/>
          <w:u w:val="single"/>
        </w:rPr>
        <w:t>newsletter copy</w:t>
      </w:r>
      <w:r w:rsidRPr="00332145">
        <w:rPr>
          <w:rFonts w:ascii="Arial" w:hAnsi="Arial" w:cs="Arial"/>
          <w:b/>
          <w:bCs/>
          <w:u w:val="single"/>
        </w:rPr>
        <w:t xml:space="preserve"> for partners </w:t>
      </w:r>
    </w:p>
    <w:p w14:paraId="1036A31E" w14:textId="5A2BB70E" w:rsidR="00332145" w:rsidRPr="00332145" w:rsidRDefault="00332145" w:rsidP="00332145">
      <w:pPr>
        <w:spacing w:after="0" w:line="240" w:lineRule="auto"/>
        <w:jc w:val="center"/>
        <w:rPr>
          <w:rFonts w:ascii="Arial" w:hAnsi="Arial" w:cs="Arial"/>
        </w:rPr>
      </w:pPr>
      <w:r w:rsidRPr="00332145">
        <w:rPr>
          <w:rFonts w:ascii="Arial" w:hAnsi="Arial" w:cs="Arial"/>
        </w:rPr>
        <w:t xml:space="preserve">(You can use </w:t>
      </w:r>
      <w:r w:rsidR="00BD310F">
        <w:rPr>
          <w:rFonts w:ascii="Arial" w:hAnsi="Arial" w:cs="Arial"/>
        </w:rPr>
        <w:t>it as it is,</w:t>
      </w:r>
      <w:r w:rsidRPr="00332145">
        <w:rPr>
          <w:rFonts w:ascii="Arial" w:hAnsi="Arial" w:cs="Arial"/>
        </w:rPr>
        <w:t xml:space="preserve"> or tailor to suit your needs) </w:t>
      </w:r>
    </w:p>
    <w:p w14:paraId="26D4BBB4" w14:textId="77777777" w:rsidR="00214F6E" w:rsidRPr="00214F6E" w:rsidRDefault="00214F6E" w:rsidP="00332145">
      <w:pPr>
        <w:spacing w:after="100" w:afterAutospacing="1" w:line="240" w:lineRule="auto"/>
        <w:rPr>
          <w:rFonts w:ascii="Arial" w:hAnsi="Arial" w:cs="Arial"/>
        </w:rPr>
      </w:pPr>
    </w:p>
    <w:p w14:paraId="064AF904" w14:textId="3EA0BC94" w:rsidR="00BD310F" w:rsidRPr="00844140" w:rsidRDefault="00BD310F" w:rsidP="00BD310F">
      <w:pPr>
        <w:rPr>
          <w:rFonts w:ascii="Georgia" w:hAnsi="Georgia"/>
          <w:b/>
          <w:sz w:val="24"/>
        </w:rPr>
      </w:pPr>
    </w:p>
    <w:p w14:paraId="053FD304" w14:textId="77777777" w:rsidR="00BD310F" w:rsidRPr="00BD310F" w:rsidRDefault="00BD310F" w:rsidP="00BD310F">
      <w:pPr>
        <w:rPr>
          <w:rFonts w:ascii="Arial" w:hAnsi="Arial" w:cs="Arial"/>
          <w:b/>
          <w:bCs/>
        </w:rPr>
      </w:pPr>
      <w:r w:rsidRPr="00BD310F">
        <w:rPr>
          <w:rFonts w:ascii="Arial" w:hAnsi="Arial" w:cs="Arial"/>
          <w:b/>
          <w:bCs/>
        </w:rPr>
        <w:t>We need more people like you!</w:t>
      </w:r>
      <w:bookmarkStart w:id="0" w:name="_GoBack"/>
      <w:bookmarkEnd w:id="0"/>
    </w:p>
    <w:p w14:paraId="7C8EFBA5" w14:textId="77777777" w:rsidR="00BD310F" w:rsidRDefault="00BD310F" w:rsidP="00BD310F">
      <w:pPr>
        <w:rPr>
          <w:rFonts w:cstheme="minorHAnsi"/>
          <w:szCs w:val="24"/>
        </w:rPr>
      </w:pPr>
    </w:p>
    <w:p w14:paraId="1458D5D1" w14:textId="77777777" w:rsidR="00BD310F" w:rsidRPr="00BD310F" w:rsidRDefault="00BD310F" w:rsidP="00BD310F">
      <w:pPr>
        <w:rPr>
          <w:rFonts w:ascii="Arial" w:hAnsi="Arial" w:cs="Arial"/>
        </w:rPr>
      </w:pPr>
      <w:r w:rsidRPr="00BD310F">
        <w:rPr>
          <w:rFonts w:ascii="Arial" w:hAnsi="Arial" w:cs="Arial"/>
        </w:rPr>
        <w:t>Here at [organisation], we can only offer our high standards of care because of our committed, caring staff. But across our organisation we need more people like you to join us.</w:t>
      </w:r>
    </w:p>
    <w:p w14:paraId="2F0F638E" w14:textId="77777777" w:rsidR="00BD310F" w:rsidRPr="00BD310F" w:rsidRDefault="00BD310F" w:rsidP="00BD310F">
      <w:pPr>
        <w:rPr>
          <w:rFonts w:ascii="Arial" w:hAnsi="Arial" w:cs="Arial"/>
        </w:rPr>
      </w:pPr>
    </w:p>
    <w:p w14:paraId="7C6B1400" w14:textId="77777777" w:rsidR="00BD310F" w:rsidRPr="00BD310F" w:rsidRDefault="00BD310F" w:rsidP="00BD310F">
      <w:pPr>
        <w:rPr>
          <w:rFonts w:ascii="Arial" w:hAnsi="Arial" w:cs="Arial"/>
        </w:rPr>
      </w:pPr>
      <w:r w:rsidRPr="00BD310F">
        <w:rPr>
          <w:rFonts w:ascii="Arial" w:hAnsi="Arial" w:cs="Arial"/>
        </w:rPr>
        <w:t xml:space="preserve">You may have seen the government’s recent campaign, which aims to attract people with the right values and skills to come and work in our sector. The next phase  of the campaign is now launching, called </w:t>
      </w:r>
      <w:r w:rsidRPr="00BD310F">
        <w:rPr>
          <w:rStyle w:val="Hyperlink"/>
          <w:rFonts w:ascii="Arial" w:hAnsi="Arial" w:cs="Arial"/>
          <w:color w:val="008080"/>
        </w:rPr>
        <w:t>‘</w:t>
      </w:r>
      <w:hyperlink r:id="rId7" w:history="1">
        <w:r w:rsidRPr="00BD310F">
          <w:rPr>
            <w:rStyle w:val="Hyperlink"/>
            <w:rFonts w:ascii="Arial" w:hAnsi="Arial" w:cs="Arial"/>
            <w:color w:val="008080"/>
          </w:rPr>
          <w:t>When you care, Every Day Makes a Difference’</w:t>
        </w:r>
      </w:hyperlink>
      <w:r w:rsidRPr="00BD310F">
        <w:rPr>
          <w:rFonts w:ascii="Arial" w:hAnsi="Arial" w:cs="Arial"/>
        </w:rPr>
        <w:t>. It features the current workforce and those they support to showcase the brilliant and varied work we do each day in adverts across online TV, radio and social media. We want to get behind it and help make it as successful as possible.</w:t>
      </w:r>
    </w:p>
    <w:p w14:paraId="32EB46E7" w14:textId="77777777" w:rsidR="00BD310F" w:rsidRPr="00BD310F" w:rsidRDefault="00BD310F" w:rsidP="00BD310F">
      <w:pPr>
        <w:rPr>
          <w:rFonts w:ascii="Arial" w:hAnsi="Arial" w:cs="Arial"/>
        </w:rPr>
      </w:pPr>
    </w:p>
    <w:p w14:paraId="070BCBFC" w14:textId="77777777" w:rsidR="00BD310F" w:rsidRPr="00BD310F" w:rsidRDefault="00BD310F" w:rsidP="00BD310F">
      <w:pPr>
        <w:rPr>
          <w:rFonts w:ascii="Arial" w:hAnsi="Arial" w:cs="Arial"/>
        </w:rPr>
      </w:pPr>
      <w:r w:rsidRPr="00BD310F">
        <w:rPr>
          <w:rFonts w:ascii="Arial" w:hAnsi="Arial" w:cs="Arial"/>
        </w:rPr>
        <w:t>We all know people – whether they’re friends, family members or people in our social media networks – who would be brilliant working in adult social care. Will you be an ambassador for adult social care and help persuade them? You could:</w:t>
      </w:r>
    </w:p>
    <w:p w14:paraId="6A9D41A2" w14:textId="77777777" w:rsidR="00BD310F" w:rsidRPr="00BD310F" w:rsidRDefault="00BD310F" w:rsidP="00BD310F">
      <w:pPr>
        <w:pStyle w:val="ListParagraph"/>
        <w:numPr>
          <w:ilvl w:val="0"/>
          <w:numId w:val="10"/>
        </w:numPr>
        <w:spacing w:after="200" w:line="276" w:lineRule="auto"/>
        <w:rPr>
          <w:rFonts w:ascii="Arial" w:hAnsi="Arial" w:cs="Arial"/>
        </w:rPr>
      </w:pPr>
      <w:r w:rsidRPr="00BD310F">
        <w:rPr>
          <w:rFonts w:ascii="Arial" w:hAnsi="Arial" w:cs="Arial"/>
        </w:rPr>
        <w:t>Follow [insert your organisation’s name] on Facebook and Twitter, and Like and Share our posts about Every Day Makes a Difference</w:t>
      </w:r>
    </w:p>
    <w:p w14:paraId="2DEBE1CF" w14:textId="77777777" w:rsidR="00BD310F" w:rsidRPr="00BD310F" w:rsidRDefault="00BD310F" w:rsidP="00BD310F">
      <w:pPr>
        <w:pStyle w:val="ListParagraph"/>
        <w:numPr>
          <w:ilvl w:val="0"/>
          <w:numId w:val="10"/>
        </w:numPr>
        <w:spacing w:after="200" w:line="276" w:lineRule="auto"/>
        <w:rPr>
          <w:rFonts w:ascii="Arial" w:hAnsi="Arial" w:cs="Arial"/>
        </w:rPr>
      </w:pPr>
      <w:r w:rsidRPr="00BD310F">
        <w:rPr>
          <w:rFonts w:ascii="Arial" w:hAnsi="Arial" w:cs="Arial"/>
        </w:rPr>
        <w:t xml:space="preserve">Follow the campaign’s Facebook page and like / share their posts at </w:t>
      </w:r>
      <w:hyperlink r:id="rId8" w:history="1">
        <w:r w:rsidRPr="00BD310F">
          <w:rPr>
            <w:rStyle w:val="Hyperlink"/>
            <w:rFonts w:ascii="Arial" w:hAnsi="Arial" w:cs="Arial"/>
            <w:color w:val="008080"/>
          </w:rPr>
          <w:t>https://www.facebook.com/everydayisdifferent</w:t>
        </w:r>
      </w:hyperlink>
      <w:r w:rsidRPr="00BD310F">
        <w:rPr>
          <w:rFonts w:ascii="Arial" w:hAnsi="Arial" w:cs="Arial"/>
        </w:rPr>
        <w:t xml:space="preserve"> </w:t>
      </w:r>
    </w:p>
    <w:p w14:paraId="4D4282A3" w14:textId="77777777" w:rsidR="00BD310F" w:rsidRPr="00BD310F" w:rsidRDefault="00BD310F" w:rsidP="00BD310F">
      <w:pPr>
        <w:pStyle w:val="ListParagraph"/>
        <w:numPr>
          <w:ilvl w:val="0"/>
          <w:numId w:val="10"/>
        </w:numPr>
        <w:spacing w:after="200" w:line="276" w:lineRule="auto"/>
        <w:rPr>
          <w:rFonts w:ascii="Arial" w:hAnsi="Arial" w:cs="Arial"/>
        </w:rPr>
      </w:pPr>
      <w:r w:rsidRPr="00BD310F">
        <w:rPr>
          <w:rFonts w:ascii="Arial" w:hAnsi="Arial" w:cs="Arial"/>
        </w:rPr>
        <w:t>Use your social media networks to tell people what a great career working in social care can be</w:t>
      </w:r>
    </w:p>
    <w:p w14:paraId="0B9A8926" w14:textId="77777777" w:rsidR="00BD310F" w:rsidRPr="00BD310F" w:rsidRDefault="00BD310F" w:rsidP="00BD310F">
      <w:pPr>
        <w:pStyle w:val="ListParagraph"/>
        <w:numPr>
          <w:ilvl w:val="0"/>
          <w:numId w:val="10"/>
        </w:numPr>
        <w:spacing w:after="200" w:line="276" w:lineRule="auto"/>
        <w:rPr>
          <w:rFonts w:ascii="Arial" w:hAnsi="Arial" w:cs="Arial"/>
        </w:rPr>
      </w:pPr>
      <w:r w:rsidRPr="00BD310F">
        <w:rPr>
          <w:rFonts w:ascii="Arial" w:hAnsi="Arial" w:cs="Arial"/>
        </w:rPr>
        <w:t>Share your story as a case study – contact xxx</w:t>
      </w:r>
      <w:proofErr w:type="gramStart"/>
      <w:r w:rsidRPr="00BD310F">
        <w:rPr>
          <w:rFonts w:ascii="Arial" w:hAnsi="Arial" w:cs="Arial"/>
        </w:rPr>
        <w:t>@[</w:t>
      </w:r>
      <w:proofErr w:type="gramEnd"/>
      <w:r w:rsidRPr="00BD310F">
        <w:rPr>
          <w:rFonts w:ascii="Arial" w:hAnsi="Arial" w:cs="Arial"/>
        </w:rPr>
        <w:t>insert organisation.com] if you’d like to be considered for this</w:t>
      </w:r>
    </w:p>
    <w:p w14:paraId="428C39CA" w14:textId="77777777" w:rsidR="00BD310F" w:rsidRPr="00BD310F" w:rsidRDefault="00BD310F" w:rsidP="00BD310F">
      <w:pPr>
        <w:pStyle w:val="ListParagraph"/>
        <w:numPr>
          <w:ilvl w:val="0"/>
          <w:numId w:val="10"/>
        </w:numPr>
        <w:spacing w:after="200" w:line="276" w:lineRule="auto"/>
        <w:rPr>
          <w:rFonts w:ascii="Arial" w:hAnsi="Arial" w:cs="Arial"/>
        </w:rPr>
      </w:pPr>
      <w:r w:rsidRPr="00BD310F">
        <w:rPr>
          <w:rFonts w:ascii="Arial" w:hAnsi="Arial" w:cs="Arial"/>
        </w:rPr>
        <w:t xml:space="preserve">Share the campaign’s short quiz at </w:t>
      </w:r>
      <w:hyperlink r:id="rId9" w:history="1">
        <w:r w:rsidRPr="00BD310F">
          <w:rPr>
            <w:rStyle w:val="Hyperlink"/>
            <w:rFonts w:ascii="Arial" w:hAnsi="Arial" w:cs="Arial"/>
            <w:color w:val="008080"/>
          </w:rPr>
          <w:t>https://www.everydayisdifferent.com/could-you-care-quiz.aspx</w:t>
        </w:r>
      </w:hyperlink>
      <w:r w:rsidRPr="00BD310F">
        <w:rPr>
          <w:rFonts w:ascii="Arial" w:hAnsi="Arial" w:cs="Arial"/>
        </w:rPr>
        <w:t xml:space="preserve"> with your friends and family – it’ll help them understand more about social care and whether it’s right for them</w:t>
      </w:r>
    </w:p>
    <w:p w14:paraId="1891E30F" w14:textId="77777777" w:rsidR="00BD310F" w:rsidRPr="00BD310F" w:rsidRDefault="00BD310F" w:rsidP="00BD310F">
      <w:pPr>
        <w:rPr>
          <w:rFonts w:ascii="Arial" w:hAnsi="Arial" w:cs="Arial"/>
        </w:rPr>
      </w:pPr>
      <w:r w:rsidRPr="00BD310F">
        <w:rPr>
          <w:rFonts w:ascii="Arial" w:hAnsi="Arial" w:cs="Arial"/>
        </w:rPr>
        <w:t>Look out for more on this in the future!</w:t>
      </w:r>
    </w:p>
    <w:p w14:paraId="47276A81" w14:textId="77777777" w:rsidR="00332145" w:rsidRPr="00332145" w:rsidRDefault="00332145" w:rsidP="00332145">
      <w:pPr>
        <w:spacing w:after="100" w:afterAutospacing="1" w:line="240" w:lineRule="auto"/>
        <w:rPr>
          <w:rFonts w:ascii="Arial" w:hAnsi="Arial" w:cs="Arial"/>
        </w:rPr>
      </w:pPr>
    </w:p>
    <w:p w14:paraId="7500F9D9" w14:textId="77777777" w:rsidR="00F1750C" w:rsidRPr="00332145" w:rsidRDefault="00F1750C" w:rsidP="00332145">
      <w:pPr>
        <w:spacing w:after="100" w:afterAutospacing="1" w:line="240" w:lineRule="auto"/>
        <w:rPr>
          <w:rFonts w:ascii="Arial" w:hAnsi="Arial" w:cs="Arial"/>
        </w:rPr>
      </w:pPr>
    </w:p>
    <w:sectPr w:rsidR="00F1750C" w:rsidRPr="00332145" w:rsidSect="00F1750C">
      <w:headerReference w:type="default" r:id="rId10"/>
      <w:footerReference w:type="default" r:id="rId11"/>
      <w:pgSz w:w="11906" w:h="16838"/>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B8150" w14:textId="77777777" w:rsidR="00736744" w:rsidRDefault="00736744" w:rsidP="00834DE2">
      <w:pPr>
        <w:spacing w:after="0" w:line="240" w:lineRule="auto"/>
      </w:pPr>
      <w:r>
        <w:separator/>
      </w:r>
    </w:p>
  </w:endnote>
  <w:endnote w:type="continuationSeparator" w:id="0">
    <w:p w14:paraId="2E376D39" w14:textId="77777777" w:rsidR="00736744" w:rsidRDefault="00736744" w:rsidP="00834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panose1 w:val="00000000000000000000"/>
    <w:charset w:val="00"/>
    <w:family w:val="roman"/>
    <w:notTrueType/>
    <w:pitch w:val="default"/>
  </w:font>
  <w:font w:name="Arial Unicode MS">
    <w:panose1 w:val="020B06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380D" w14:textId="17FED9B8" w:rsidR="00BC58C4" w:rsidRPr="00BC58C4" w:rsidRDefault="00BC58C4" w:rsidP="00BC58C4">
    <w:pPr>
      <w:pStyle w:val="Footer"/>
      <w:jc w:val="right"/>
    </w:pPr>
    <w:r w:rsidRPr="00BC58C4">
      <w:rPr>
        <w:noProof/>
      </w:rPr>
      <w:drawing>
        <wp:inline distT="0" distB="0" distL="0" distR="0" wp14:anchorId="26F318B3" wp14:editId="57074EFC">
          <wp:extent cx="1523034" cy="552450"/>
          <wp:effectExtent l="0" t="0" r="1270" b="0"/>
          <wp:docPr id="6" name="Picture 4" descr="A close up of a logo&#10;&#10;Description automatically generated">
            <a:extLst xmlns:a="http://schemas.openxmlformats.org/drawingml/2006/main">
              <a:ext uri="{FF2B5EF4-FFF2-40B4-BE49-F238E27FC236}">
                <a16:creationId xmlns:a16="http://schemas.microsoft.com/office/drawing/2014/main" id="{9DB21CFA-6E7E-469B-BA1E-9729175154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lose up of a logo&#10;&#10;Description automatically generated">
                    <a:extLst>
                      <a:ext uri="{FF2B5EF4-FFF2-40B4-BE49-F238E27FC236}">
                        <a16:creationId xmlns:a16="http://schemas.microsoft.com/office/drawing/2014/main" id="{9DB21CFA-6E7E-469B-BA1E-9729175154D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25599" cy="55338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06DA2" w14:textId="77777777" w:rsidR="00736744" w:rsidRDefault="00736744" w:rsidP="00834DE2">
      <w:pPr>
        <w:spacing w:after="0" w:line="240" w:lineRule="auto"/>
      </w:pPr>
      <w:r>
        <w:separator/>
      </w:r>
    </w:p>
  </w:footnote>
  <w:footnote w:type="continuationSeparator" w:id="0">
    <w:p w14:paraId="1CD9BBB4" w14:textId="77777777" w:rsidR="00736744" w:rsidRDefault="00736744" w:rsidP="00834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01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BC58C4" w14:paraId="4B8F1BCD" w14:textId="77777777" w:rsidTr="008B5C74">
      <w:tc>
        <w:tcPr>
          <w:tcW w:w="4508" w:type="dxa"/>
        </w:tcPr>
        <w:p w14:paraId="3872A712" w14:textId="4C2A7312" w:rsidR="00BC58C4" w:rsidRDefault="00BC58C4" w:rsidP="008B5C74">
          <w:pPr>
            <w:pStyle w:val="Header"/>
            <w:ind w:left="-252" w:firstLine="284"/>
          </w:pPr>
          <w:r>
            <w:rPr>
              <w:noProof/>
            </w:rPr>
            <w:drawing>
              <wp:inline distT="0" distB="0" distL="0" distR="0" wp14:anchorId="138D4D16" wp14:editId="26E0D60B">
                <wp:extent cx="1003300" cy="1003300"/>
                <wp:effectExtent l="0" t="0" r="6350" b="6350"/>
                <wp:docPr id="4" name="Picture 4" descr="C:\Users\23r-janel\AppData\Local\Microsoft\Windows\INetCache\Content.MSO\D38CD04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23r-janel\AppData\Local\Microsoft\Windows\INetCache\Content.MSO\D38CD049.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300" cy="1003300"/>
                        </a:xfrm>
                        <a:prstGeom prst="rect">
                          <a:avLst/>
                        </a:prstGeom>
                        <a:noFill/>
                        <a:ln>
                          <a:noFill/>
                        </a:ln>
                      </pic:spPr>
                    </pic:pic>
                  </a:graphicData>
                </a:graphic>
              </wp:inline>
            </w:drawing>
          </w:r>
        </w:p>
      </w:tc>
      <w:tc>
        <w:tcPr>
          <w:tcW w:w="4508" w:type="dxa"/>
        </w:tcPr>
        <w:p w14:paraId="2180216D" w14:textId="26AB9908" w:rsidR="00BC58C4" w:rsidRDefault="00BC58C4" w:rsidP="00BC58C4">
          <w:pPr>
            <w:pStyle w:val="Header"/>
            <w:jc w:val="right"/>
          </w:pPr>
        </w:p>
      </w:tc>
    </w:tr>
  </w:tbl>
  <w:p w14:paraId="18999B51" w14:textId="3F386F58" w:rsidR="00834DE2" w:rsidRDefault="00834DE2" w:rsidP="00834DE2">
    <w:pPr>
      <w:pStyle w:val="Header"/>
      <w:ind w:hanging="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105EC"/>
    <w:multiLevelType w:val="hybridMultilevel"/>
    <w:tmpl w:val="C908D7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A247AF8"/>
    <w:multiLevelType w:val="hybridMultilevel"/>
    <w:tmpl w:val="B5AC3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6A190D"/>
    <w:multiLevelType w:val="hybridMultilevel"/>
    <w:tmpl w:val="94C28426"/>
    <w:lvl w:ilvl="0" w:tplc="235E34E2">
      <w:start w:val="1"/>
      <w:numFmt w:val="bullet"/>
      <w:lvlText w:val="•"/>
      <w:lvlJc w:val="left"/>
      <w:pPr>
        <w:tabs>
          <w:tab w:val="num" w:pos="720"/>
        </w:tabs>
        <w:ind w:left="720" w:hanging="360"/>
      </w:pPr>
      <w:rPr>
        <w:rFonts w:ascii="Arial" w:hAnsi="Arial" w:hint="default"/>
      </w:rPr>
    </w:lvl>
    <w:lvl w:ilvl="1" w:tplc="1A208EB0" w:tentative="1">
      <w:start w:val="1"/>
      <w:numFmt w:val="bullet"/>
      <w:lvlText w:val="•"/>
      <w:lvlJc w:val="left"/>
      <w:pPr>
        <w:tabs>
          <w:tab w:val="num" w:pos="1440"/>
        </w:tabs>
        <w:ind w:left="1440" w:hanging="360"/>
      </w:pPr>
      <w:rPr>
        <w:rFonts w:ascii="Arial" w:hAnsi="Arial" w:hint="default"/>
      </w:rPr>
    </w:lvl>
    <w:lvl w:ilvl="2" w:tplc="812A9AD0" w:tentative="1">
      <w:start w:val="1"/>
      <w:numFmt w:val="bullet"/>
      <w:lvlText w:val="•"/>
      <w:lvlJc w:val="left"/>
      <w:pPr>
        <w:tabs>
          <w:tab w:val="num" w:pos="2160"/>
        </w:tabs>
        <w:ind w:left="2160" w:hanging="360"/>
      </w:pPr>
      <w:rPr>
        <w:rFonts w:ascii="Arial" w:hAnsi="Arial" w:hint="default"/>
      </w:rPr>
    </w:lvl>
    <w:lvl w:ilvl="3" w:tplc="9B3AA956" w:tentative="1">
      <w:start w:val="1"/>
      <w:numFmt w:val="bullet"/>
      <w:lvlText w:val="•"/>
      <w:lvlJc w:val="left"/>
      <w:pPr>
        <w:tabs>
          <w:tab w:val="num" w:pos="2880"/>
        </w:tabs>
        <w:ind w:left="2880" w:hanging="360"/>
      </w:pPr>
      <w:rPr>
        <w:rFonts w:ascii="Arial" w:hAnsi="Arial" w:hint="default"/>
      </w:rPr>
    </w:lvl>
    <w:lvl w:ilvl="4" w:tplc="BA2E15E6" w:tentative="1">
      <w:start w:val="1"/>
      <w:numFmt w:val="bullet"/>
      <w:lvlText w:val="•"/>
      <w:lvlJc w:val="left"/>
      <w:pPr>
        <w:tabs>
          <w:tab w:val="num" w:pos="3600"/>
        </w:tabs>
        <w:ind w:left="3600" w:hanging="360"/>
      </w:pPr>
      <w:rPr>
        <w:rFonts w:ascii="Arial" w:hAnsi="Arial" w:hint="default"/>
      </w:rPr>
    </w:lvl>
    <w:lvl w:ilvl="5" w:tplc="73260958" w:tentative="1">
      <w:start w:val="1"/>
      <w:numFmt w:val="bullet"/>
      <w:lvlText w:val="•"/>
      <w:lvlJc w:val="left"/>
      <w:pPr>
        <w:tabs>
          <w:tab w:val="num" w:pos="4320"/>
        </w:tabs>
        <w:ind w:left="4320" w:hanging="360"/>
      </w:pPr>
      <w:rPr>
        <w:rFonts w:ascii="Arial" w:hAnsi="Arial" w:hint="default"/>
      </w:rPr>
    </w:lvl>
    <w:lvl w:ilvl="6" w:tplc="EAAEC2FE" w:tentative="1">
      <w:start w:val="1"/>
      <w:numFmt w:val="bullet"/>
      <w:lvlText w:val="•"/>
      <w:lvlJc w:val="left"/>
      <w:pPr>
        <w:tabs>
          <w:tab w:val="num" w:pos="5040"/>
        </w:tabs>
        <w:ind w:left="5040" w:hanging="360"/>
      </w:pPr>
      <w:rPr>
        <w:rFonts w:ascii="Arial" w:hAnsi="Arial" w:hint="default"/>
      </w:rPr>
    </w:lvl>
    <w:lvl w:ilvl="7" w:tplc="0C742488" w:tentative="1">
      <w:start w:val="1"/>
      <w:numFmt w:val="bullet"/>
      <w:lvlText w:val="•"/>
      <w:lvlJc w:val="left"/>
      <w:pPr>
        <w:tabs>
          <w:tab w:val="num" w:pos="5760"/>
        </w:tabs>
        <w:ind w:left="5760" w:hanging="360"/>
      </w:pPr>
      <w:rPr>
        <w:rFonts w:ascii="Arial" w:hAnsi="Arial" w:hint="default"/>
      </w:rPr>
    </w:lvl>
    <w:lvl w:ilvl="8" w:tplc="D47A04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7D3D49"/>
    <w:multiLevelType w:val="hybridMultilevel"/>
    <w:tmpl w:val="45BE086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F9C40CA"/>
    <w:multiLevelType w:val="hybridMultilevel"/>
    <w:tmpl w:val="85B62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6069A2"/>
    <w:multiLevelType w:val="hybridMultilevel"/>
    <w:tmpl w:val="BCA240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3B66FF7"/>
    <w:multiLevelType w:val="hybridMultilevel"/>
    <w:tmpl w:val="300224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E0A09F9"/>
    <w:multiLevelType w:val="hybridMultilevel"/>
    <w:tmpl w:val="A8544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9B31D9"/>
    <w:multiLevelType w:val="hybridMultilevel"/>
    <w:tmpl w:val="1EEEF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0E10AF"/>
    <w:multiLevelType w:val="hybridMultilevel"/>
    <w:tmpl w:val="761EE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2"/>
  </w:num>
  <w:num w:numId="4">
    <w:abstractNumId w:val="9"/>
  </w:num>
  <w:num w:numId="5">
    <w:abstractNumId w:val="7"/>
  </w:num>
  <w:num w:numId="6">
    <w:abstractNumId w:val="5"/>
  </w:num>
  <w:num w:numId="7">
    <w:abstractNumId w:val="6"/>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DE2"/>
    <w:rsid w:val="000053C9"/>
    <w:rsid w:val="000F232D"/>
    <w:rsid w:val="00214F6E"/>
    <w:rsid w:val="00260D33"/>
    <w:rsid w:val="0028682F"/>
    <w:rsid w:val="00332145"/>
    <w:rsid w:val="00337F46"/>
    <w:rsid w:val="003675FD"/>
    <w:rsid w:val="003F7C23"/>
    <w:rsid w:val="00736744"/>
    <w:rsid w:val="00771AE1"/>
    <w:rsid w:val="007C1D3E"/>
    <w:rsid w:val="00834DE2"/>
    <w:rsid w:val="008B5C74"/>
    <w:rsid w:val="008E41E6"/>
    <w:rsid w:val="009B1750"/>
    <w:rsid w:val="00BC58C4"/>
    <w:rsid w:val="00BD310F"/>
    <w:rsid w:val="00BE42C6"/>
    <w:rsid w:val="00C14A17"/>
    <w:rsid w:val="00D2260B"/>
    <w:rsid w:val="00D92313"/>
    <w:rsid w:val="00DA72C0"/>
    <w:rsid w:val="00E17833"/>
    <w:rsid w:val="00EA3BBC"/>
    <w:rsid w:val="00ED6796"/>
    <w:rsid w:val="00F15771"/>
    <w:rsid w:val="00F1750C"/>
    <w:rsid w:val="00F33466"/>
    <w:rsid w:val="00F8452B"/>
    <w:rsid w:val="00FD4C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A6689F9"/>
  <w15:chartTrackingRefBased/>
  <w15:docId w15:val="{0E4B7062-501E-4153-9A91-5229E9E1B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5 List Paragraph,List Paragraph1,Numbered Para 1,Dot pt,List Paragraph Char Char Char,Indicator Text,Bullet Points,Bullet 1,MAIN CONTENT,List Paragraph12,OBC Bullet,Colorful List - Accent 11,Normal numbered,List Paragraph11,No Spacing1,L"/>
    <w:basedOn w:val="Normal"/>
    <w:link w:val="ListParagraphChar"/>
    <w:uiPriority w:val="34"/>
    <w:qFormat/>
    <w:rsid w:val="00834DE2"/>
    <w:pPr>
      <w:ind w:left="720"/>
      <w:contextualSpacing/>
    </w:pPr>
  </w:style>
  <w:style w:type="paragraph" w:customStyle="1" w:styleId="Default">
    <w:name w:val="Default"/>
    <w:rsid w:val="00834DE2"/>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834DE2"/>
    <w:rPr>
      <w:sz w:val="16"/>
      <w:szCs w:val="16"/>
    </w:rPr>
  </w:style>
  <w:style w:type="paragraph" w:styleId="CommentText">
    <w:name w:val="annotation text"/>
    <w:basedOn w:val="Normal"/>
    <w:link w:val="CommentTextChar"/>
    <w:uiPriority w:val="99"/>
    <w:unhideWhenUsed/>
    <w:rsid w:val="00834DE2"/>
    <w:pPr>
      <w:spacing w:line="240" w:lineRule="auto"/>
    </w:pPr>
    <w:rPr>
      <w:sz w:val="20"/>
      <w:szCs w:val="20"/>
    </w:rPr>
  </w:style>
  <w:style w:type="character" w:customStyle="1" w:styleId="CommentTextChar">
    <w:name w:val="Comment Text Char"/>
    <w:basedOn w:val="DefaultParagraphFont"/>
    <w:link w:val="CommentText"/>
    <w:uiPriority w:val="99"/>
    <w:rsid w:val="00834DE2"/>
    <w:rPr>
      <w:sz w:val="20"/>
      <w:szCs w:val="20"/>
    </w:rPr>
  </w:style>
  <w:style w:type="character" w:styleId="Hyperlink">
    <w:name w:val="Hyperlink"/>
    <w:basedOn w:val="DefaultParagraphFont"/>
    <w:uiPriority w:val="99"/>
    <w:unhideWhenUsed/>
    <w:rsid w:val="00834DE2"/>
    <w:rPr>
      <w:color w:val="0563C1" w:themeColor="hyperlink"/>
      <w:u w:val="single"/>
    </w:rPr>
  </w:style>
  <w:style w:type="paragraph" w:styleId="BalloonText">
    <w:name w:val="Balloon Text"/>
    <w:basedOn w:val="Normal"/>
    <w:link w:val="BalloonTextChar"/>
    <w:uiPriority w:val="99"/>
    <w:semiHidden/>
    <w:unhideWhenUsed/>
    <w:rsid w:val="00834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DE2"/>
    <w:rPr>
      <w:rFonts w:ascii="Segoe UI" w:hAnsi="Segoe UI" w:cs="Segoe UI"/>
      <w:sz w:val="18"/>
      <w:szCs w:val="18"/>
    </w:rPr>
  </w:style>
  <w:style w:type="paragraph" w:styleId="Header">
    <w:name w:val="header"/>
    <w:basedOn w:val="Normal"/>
    <w:link w:val="HeaderChar"/>
    <w:uiPriority w:val="99"/>
    <w:unhideWhenUsed/>
    <w:rsid w:val="00834D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4DE2"/>
  </w:style>
  <w:style w:type="paragraph" w:styleId="Footer">
    <w:name w:val="footer"/>
    <w:basedOn w:val="Normal"/>
    <w:link w:val="FooterChar"/>
    <w:uiPriority w:val="99"/>
    <w:unhideWhenUsed/>
    <w:rsid w:val="00834D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4DE2"/>
  </w:style>
  <w:style w:type="table" w:styleId="TableGrid">
    <w:name w:val="Table Grid"/>
    <w:basedOn w:val="TableNormal"/>
    <w:uiPriority w:val="39"/>
    <w:rsid w:val="00BC5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5 List Paragraph Char,List Paragraph1 Char,Numbered Para 1 Char,Dot pt Char,List Paragraph Char Char Char Char,Indicator Text Char,Bullet Points Char,Bullet 1 Char,MAIN CONTENT Char,List Paragraph12 Char,OBC Bullet Char,L Char"/>
    <w:basedOn w:val="DefaultParagraphFont"/>
    <w:link w:val="ListParagraph"/>
    <w:uiPriority w:val="34"/>
    <w:qFormat/>
    <w:locked/>
    <w:rsid w:val="00F1750C"/>
  </w:style>
  <w:style w:type="paragraph" w:customStyle="1" w:styleId="Body">
    <w:name w:val="Body"/>
    <w:rsid w:val="00F15771"/>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FD4C95"/>
    <w:rPr>
      <w:color w:val="605E5C"/>
      <w:shd w:val="clear" w:color="auto" w:fill="E1DFDD"/>
    </w:rPr>
  </w:style>
  <w:style w:type="character" w:styleId="FollowedHyperlink">
    <w:name w:val="FollowedHyperlink"/>
    <w:basedOn w:val="DefaultParagraphFont"/>
    <w:uiPriority w:val="99"/>
    <w:semiHidden/>
    <w:unhideWhenUsed/>
    <w:rsid w:val="00FD4C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everydayisdiffer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verydayisdifferent.co.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everydayisdifferent.com/could-you-care-quiz.asp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Lorton</dc:creator>
  <cp:keywords/>
  <dc:description/>
  <cp:lastModifiedBy>Lois Greaves</cp:lastModifiedBy>
  <cp:revision>2</cp:revision>
  <cp:lastPrinted>2019-10-09T10:00:00Z</cp:lastPrinted>
  <dcterms:created xsi:type="dcterms:W3CDTF">2019-10-10T16:41:00Z</dcterms:created>
  <dcterms:modified xsi:type="dcterms:W3CDTF">2019-10-10T16:41:00Z</dcterms:modified>
</cp:coreProperties>
</file>